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7B3A" w14:textId="77777777" w:rsidR="00BB31DA" w:rsidRPr="00F01D2C" w:rsidRDefault="00FE652E" w:rsidP="00836F2B">
      <w:pPr>
        <w:pStyle w:val="Default"/>
        <w:spacing w:after="240"/>
        <w:jc w:val="right"/>
        <w:rPr>
          <w:rFonts w:ascii="Times New Roman" w:hAnsi="Times New Roman" w:cs="Times New Roman"/>
          <w:b/>
          <w:szCs w:val="28"/>
          <w:u w:val="single"/>
        </w:rPr>
      </w:pPr>
      <w:r w:rsidRPr="00F01D2C">
        <w:rPr>
          <w:noProof/>
        </w:rPr>
        <w:drawing>
          <wp:inline distT="0" distB="0" distL="0" distR="0" wp14:anchorId="7476114B" wp14:editId="70826D71">
            <wp:extent cx="2392680" cy="690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2680" cy="690245"/>
                    </a:xfrm>
                    <a:prstGeom prst="rect">
                      <a:avLst/>
                    </a:prstGeom>
                    <a:noFill/>
                  </pic:spPr>
                </pic:pic>
              </a:graphicData>
            </a:graphic>
          </wp:inline>
        </w:drawing>
      </w:r>
    </w:p>
    <w:p w14:paraId="37962E72" w14:textId="77777777" w:rsidR="00BB31DA" w:rsidRDefault="00BB31DA" w:rsidP="00836F2B">
      <w:pPr>
        <w:pStyle w:val="BodyText"/>
      </w:pPr>
      <w:r w:rsidRPr="00F01D2C">
        <w:rPr>
          <w:b/>
          <w:u w:val="single"/>
        </w:rPr>
        <w:t>Note:</w:t>
      </w:r>
      <w:r w:rsidRPr="00F01D2C">
        <w:t xml:space="preserve"> In order to access the application associated with this </w:t>
      </w:r>
      <w:r w:rsidR="00425819" w:rsidRPr="00F01D2C">
        <w:t xml:space="preserve">Block </w:t>
      </w:r>
      <w:r w:rsidR="00F01D2C" w:rsidRPr="00F01D2C">
        <w:t>Designation</w:t>
      </w:r>
      <w:r w:rsidRPr="00784C46">
        <w:t xml:space="preserve">, you must first create an applicant account. To create an applicant account, select “Login” from the www.safetyact.gov home page and follow the “Create Applicant </w:t>
      </w:r>
      <w:r w:rsidRPr="00836F2B">
        <w:t>Account</w:t>
      </w:r>
      <w:r w:rsidRPr="00784C46">
        <w:t xml:space="preserve">” link found at the bottom of the page. </w:t>
      </w:r>
    </w:p>
    <w:p w14:paraId="1780A51B" w14:textId="77777777" w:rsidR="00BB31DA" w:rsidRDefault="00997102" w:rsidP="00836F2B">
      <w:pPr>
        <w:pStyle w:val="BodyText"/>
      </w:pPr>
      <w:r w:rsidRPr="00F01D2C">
        <w:t>Once you have registered, login and select “</w:t>
      </w:r>
      <w:r w:rsidR="00BB4392" w:rsidRPr="00F01D2C">
        <w:t xml:space="preserve">Block </w:t>
      </w:r>
      <w:r w:rsidR="00F01D2C" w:rsidRPr="00F01D2C">
        <w:t>Designation</w:t>
      </w:r>
      <w:r>
        <w:t>” under “</w:t>
      </w:r>
      <w:r w:rsidR="00BB4392">
        <w:t>Create</w:t>
      </w:r>
      <w:r>
        <w:t xml:space="preserve">” </w:t>
      </w:r>
      <w:r w:rsidR="00BB4392">
        <w:t xml:space="preserve">in the Applicant </w:t>
      </w:r>
      <w:r w:rsidR="00BB4392" w:rsidRPr="00296564">
        <w:t xml:space="preserve">Tools menu. </w:t>
      </w:r>
      <w:r w:rsidRPr="00296564">
        <w:t>From the List</w:t>
      </w:r>
      <w:r w:rsidR="00BB4392" w:rsidRPr="00296564">
        <w:t xml:space="preserve"> of active B</w:t>
      </w:r>
      <w:r w:rsidR="00BB4392" w:rsidRPr="00F01D2C">
        <w:t>locks</w:t>
      </w:r>
      <w:r w:rsidRPr="00F01D2C">
        <w:t>, please select “</w:t>
      </w:r>
      <w:r w:rsidR="00897790" w:rsidRPr="00897790">
        <w:t>Certified Cargo Screening Facilities-Canine (CCSF-K9s)</w:t>
      </w:r>
      <w:r w:rsidRPr="00296564">
        <w:t xml:space="preserve">.” </w:t>
      </w:r>
      <w:r w:rsidR="00BB4392" w:rsidRPr="00296564">
        <w:t>Once you</w:t>
      </w:r>
      <w:r w:rsidR="00BB4392">
        <w:t xml:space="preserve"> have reviewed the posted information, click “Submit” to begin filling out your application. </w:t>
      </w:r>
      <w:r>
        <w:t xml:space="preserve">Please be advised you are only required to answer the </w:t>
      </w:r>
      <w:r w:rsidR="00FE652E">
        <w:t>Type</w:t>
      </w:r>
      <w:r>
        <w:t xml:space="preserve"> Application questions listed below.</w:t>
      </w:r>
    </w:p>
    <w:p w14:paraId="3D4AC08B" w14:textId="77777777" w:rsidR="00997102" w:rsidRPr="00836F2B" w:rsidRDefault="00997102" w:rsidP="00836F2B">
      <w:pPr>
        <w:pStyle w:val="BodyText"/>
        <w:rPr>
          <w:b/>
        </w:rPr>
      </w:pPr>
      <w:r w:rsidRPr="00836F2B">
        <w:rPr>
          <w:b/>
          <w:u w:val="single"/>
        </w:rPr>
        <w:t>Instructions</w:t>
      </w:r>
      <w:r w:rsidRPr="00836F2B">
        <w:rPr>
          <w:b/>
        </w:rPr>
        <w:t>:</w:t>
      </w:r>
    </w:p>
    <w:p w14:paraId="77C97620" w14:textId="2B48D706" w:rsidR="00BC5CE0" w:rsidRPr="00F01D2C" w:rsidRDefault="00BC5CE0" w:rsidP="00836F2B">
      <w:pPr>
        <w:pStyle w:val="BodyText"/>
        <w:rPr>
          <w:b/>
        </w:rPr>
      </w:pPr>
      <w:r w:rsidRPr="00836F2B">
        <w:rPr>
          <w:b/>
        </w:rPr>
        <w:t>Streamlined proces</w:t>
      </w:r>
      <w:r w:rsidRPr="00F01D2C">
        <w:rPr>
          <w:b/>
        </w:rPr>
        <w:t xml:space="preserve">sing for </w:t>
      </w:r>
      <w:r w:rsidR="00F01D2C" w:rsidRPr="00F01D2C">
        <w:rPr>
          <w:b/>
        </w:rPr>
        <w:t>“</w:t>
      </w:r>
      <w:r w:rsidR="00897790" w:rsidRPr="00897790">
        <w:rPr>
          <w:b/>
        </w:rPr>
        <w:t>Ce</w:t>
      </w:r>
      <w:r w:rsidR="000A03FB">
        <w:rPr>
          <w:b/>
        </w:rPr>
        <w:t>rtified Cargo Screening Facility</w:t>
      </w:r>
      <w:r w:rsidR="00897790" w:rsidRPr="00897790">
        <w:rPr>
          <w:b/>
        </w:rPr>
        <w:t>-Canine (CCSF-K9)</w:t>
      </w:r>
      <w:r w:rsidR="000A03FB">
        <w:rPr>
          <w:b/>
        </w:rPr>
        <w:t xml:space="preserve"> Companies</w:t>
      </w:r>
      <w:r w:rsidR="00F01D2C" w:rsidRPr="00F01D2C">
        <w:rPr>
          <w:b/>
        </w:rPr>
        <w:t>”</w:t>
      </w:r>
      <w:r w:rsidR="00E41507" w:rsidRPr="00F01D2C">
        <w:rPr>
          <w:b/>
        </w:rPr>
        <w:t xml:space="preserve"> </w:t>
      </w:r>
      <w:r w:rsidR="00836F2B" w:rsidRPr="00F01D2C">
        <w:rPr>
          <w:b/>
        </w:rPr>
        <w:t>is available.</w:t>
      </w:r>
    </w:p>
    <w:p w14:paraId="06C59D78" w14:textId="77777777" w:rsidR="00997102" w:rsidRDefault="00E41507" w:rsidP="00836F2B">
      <w:pPr>
        <w:pStyle w:val="BodyText"/>
      </w:pPr>
      <w:r w:rsidRPr="00F01D2C">
        <w:t>Please compl</w:t>
      </w:r>
      <w:r w:rsidR="003A25A9" w:rsidRPr="00F01D2C">
        <w:t xml:space="preserve">ete the Block </w:t>
      </w:r>
      <w:r w:rsidR="00F01D2C" w:rsidRPr="00F01D2C">
        <w:t>Designation</w:t>
      </w:r>
      <w:r w:rsidR="003A25A9" w:rsidRPr="00F01D2C">
        <w:t xml:space="preserve"> form.</w:t>
      </w:r>
      <w:r w:rsidRPr="00F01D2C">
        <w:t xml:space="preserve"> Answers for Items BD.8, </w:t>
      </w:r>
      <w:r w:rsidR="003A25A9" w:rsidRPr="00F01D2C">
        <w:t>BD.9, and BD.10 may be omitted.</w:t>
      </w:r>
      <w:r w:rsidRPr="00F01D2C">
        <w:t xml:space="preserve"> However, please ensure that you supply complete answers to BD.11 and BD.12</w:t>
      </w:r>
      <w:r>
        <w:t xml:space="preserve"> (Insurance and Financial information).</w:t>
      </w:r>
    </w:p>
    <w:p w14:paraId="6636B12D" w14:textId="7B4A7130" w:rsidR="00997102" w:rsidRDefault="00997102" w:rsidP="00836F2B">
      <w:pPr>
        <w:pStyle w:val="BodyText"/>
      </w:pPr>
      <w:r w:rsidRPr="00296564">
        <w:t xml:space="preserve">After answering each </w:t>
      </w:r>
      <w:r w:rsidR="00897790" w:rsidRPr="00296564">
        <w:t>question</w:t>
      </w:r>
      <w:r w:rsidRPr="00296564">
        <w:t xml:space="preserve"> thoroughly, please attach the questions and answers to your online </w:t>
      </w:r>
      <w:r w:rsidR="00F01D2C">
        <w:t>“</w:t>
      </w:r>
      <w:r w:rsidR="00897790" w:rsidRPr="00C34918">
        <w:t xml:space="preserve">Certified Cargo Screening </w:t>
      </w:r>
      <w:r w:rsidR="000A03FB" w:rsidRPr="00C34918">
        <w:t>Facility</w:t>
      </w:r>
      <w:r w:rsidR="00897790" w:rsidRPr="00C34918">
        <w:t>-Canine (CCSF-K9)</w:t>
      </w:r>
      <w:r w:rsidR="00F01D2C" w:rsidRPr="00F01D2C">
        <w:t>”</w:t>
      </w:r>
      <w:r w:rsidR="00296564" w:rsidRPr="00F01D2C">
        <w:rPr>
          <w:bCs/>
        </w:rPr>
        <w:t xml:space="preserve"> </w:t>
      </w:r>
      <w:r w:rsidRPr="00F01D2C">
        <w:t xml:space="preserve">SAFETY Act Block </w:t>
      </w:r>
      <w:r w:rsidR="00F01D2C" w:rsidRPr="00F01D2C">
        <w:t>Designation</w:t>
      </w:r>
      <w:r w:rsidRPr="00296564">
        <w:t xml:space="preserve"> Application. The failure to provide the following required</w:t>
      </w:r>
      <w:r>
        <w:t xml:space="preserve"> information will result in an Incompleteness Letter, and require you to resubmit your application. </w:t>
      </w:r>
    </w:p>
    <w:p w14:paraId="5B37E81C" w14:textId="457BE405" w:rsidR="00997102" w:rsidRPr="00D8764C" w:rsidRDefault="00997102" w:rsidP="00836F2B">
      <w:pPr>
        <w:pStyle w:val="BodyText"/>
        <w:rPr>
          <w:b/>
          <w:bCs/>
        </w:rPr>
      </w:pPr>
      <w:r>
        <w:t>Please be advised, for the purposes of the SAFETY Act, and the following questions, the term “Technol</w:t>
      </w:r>
      <w:r w:rsidRPr="00D8764C">
        <w:t xml:space="preserve">ogy” refers to your </w:t>
      </w:r>
      <w:r w:rsidR="00897790" w:rsidRPr="00C34918">
        <w:t>Certified Cargo Screening Facilit</w:t>
      </w:r>
      <w:r w:rsidR="000A03FB">
        <w:t>y</w:t>
      </w:r>
      <w:r w:rsidR="00897790" w:rsidRPr="00C34918">
        <w:t>-Canine (CCSF-K9)</w:t>
      </w:r>
      <w:r w:rsidR="000A03FB">
        <w:t xml:space="preserve"> companies Third-Party Canine – Cargo (3PK9-C) Teams</w:t>
      </w:r>
      <w:r w:rsidR="00551EFC" w:rsidRPr="00D8764C">
        <w:t>.</w:t>
      </w:r>
      <w:r w:rsidR="003E03FF">
        <w:t xml:space="preserve"> </w:t>
      </w:r>
      <w:r>
        <w:rPr>
          <w:b/>
          <w:bCs/>
        </w:rPr>
        <w:t xml:space="preserve">If you have trouble with this </w:t>
      </w:r>
      <w:r w:rsidR="000A03FB">
        <w:rPr>
          <w:b/>
          <w:bCs/>
        </w:rPr>
        <w:t>process,</w:t>
      </w:r>
      <w:r>
        <w:rPr>
          <w:b/>
          <w:bCs/>
        </w:rPr>
        <w:t xml:space="preserve"> plea</w:t>
      </w:r>
      <w:r w:rsidRPr="00D8764C">
        <w:rPr>
          <w:b/>
          <w:bCs/>
        </w:rPr>
        <w:t>se call the Help Desk at 1-866-788-9318.</w:t>
      </w:r>
    </w:p>
    <w:p w14:paraId="0AD04F12" w14:textId="77777777" w:rsidR="00BB31DA" w:rsidRDefault="006C6CC3" w:rsidP="00836F2B">
      <w:pPr>
        <w:pStyle w:val="BodyText"/>
      </w:pPr>
      <w:r w:rsidRPr="00D8764C">
        <w:t xml:space="preserve">Please answer all questions in the Block </w:t>
      </w:r>
      <w:r w:rsidR="00D8764C" w:rsidRPr="00D8764C">
        <w:t>Designation</w:t>
      </w:r>
      <w:r>
        <w:t xml:space="preserve"> application, including providing all necessary insur</w:t>
      </w:r>
      <w:r w:rsidR="003A25A9">
        <w:t>ance and financial information.</w:t>
      </w:r>
      <w:r>
        <w:t xml:space="preserve"> Failure to do so may result in an application that cannot be processed expeditiously.</w:t>
      </w:r>
    </w:p>
    <w:sectPr w:rsidR="00BB31DA" w:rsidSect="00266892">
      <w:headerReference w:type="default"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9160" w14:textId="77777777" w:rsidR="0058784B" w:rsidRDefault="0058784B" w:rsidP="00571EF9">
      <w:pPr>
        <w:spacing w:after="0" w:line="240" w:lineRule="auto"/>
      </w:pPr>
      <w:r>
        <w:separator/>
      </w:r>
    </w:p>
  </w:endnote>
  <w:endnote w:type="continuationSeparator" w:id="0">
    <w:p w14:paraId="6430D7B7" w14:textId="77777777" w:rsidR="0058784B" w:rsidRDefault="0058784B" w:rsidP="0057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294C" w14:textId="77777777" w:rsidR="004E001F" w:rsidRDefault="004E001F" w:rsidP="004E001F">
    <w:pPr>
      <w:pStyle w:val="SAExcemptionFooter"/>
    </w:pPr>
    <w:r w:rsidRPr="001273CB">
      <w:t>document contains SAFETY Act Confidential Information (SACI) and/or Third-Party Proprietary Information. It contains pre-decisional and other sensitive information not releasable under the Freedom of Information Act (5 U.S.C. 552). It is to be controlled, stored, handled, transmitted, distributed, and disposed of in accordance with DHS policy and management directives relating to safeguarding sensitive but unclassified information and is not to be released to the public or other personnel who do not have a valid “need-to-know” without prior approval of an authorized DHS official.</w:t>
    </w:r>
  </w:p>
  <w:p w14:paraId="43756BA5" w14:textId="77777777" w:rsidR="00A117CD" w:rsidRDefault="00A1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8A5A" w14:textId="77777777" w:rsidR="0058784B" w:rsidRDefault="0058784B" w:rsidP="00571EF9">
      <w:pPr>
        <w:spacing w:after="0" w:line="240" w:lineRule="auto"/>
      </w:pPr>
      <w:r>
        <w:separator/>
      </w:r>
    </w:p>
  </w:footnote>
  <w:footnote w:type="continuationSeparator" w:id="0">
    <w:p w14:paraId="7EE1F9B7" w14:textId="77777777" w:rsidR="0058784B" w:rsidRDefault="0058784B" w:rsidP="0057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F3F0" w14:textId="77777777" w:rsidR="00BC5CE0" w:rsidRDefault="00BC5CE0" w:rsidP="00FA78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28D"/>
    <w:multiLevelType w:val="hybridMultilevel"/>
    <w:tmpl w:val="94F2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E2D41"/>
    <w:multiLevelType w:val="hybridMultilevel"/>
    <w:tmpl w:val="A2726BBA"/>
    <w:lvl w:ilvl="0" w:tplc="DD0EF424">
      <w:start w:val="1"/>
      <w:numFmt w:val="decimal"/>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num w:numId="1" w16cid:durableId="220294232">
    <w:abstractNumId w:val="1"/>
  </w:num>
  <w:num w:numId="2" w16cid:durableId="208818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84B"/>
    <w:rsid w:val="00000ABE"/>
    <w:rsid w:val="0007529D"/>
    <w:rsid w:val="000A03FB"/>
    <w:rsid w:val="000F12B5"/>
    <w:rsid w:val="001518B2"/>
    <w:rsid w:val="00161073"/>
    <w:rsid w:val="001C0CFF"/>
    <w:rsid w:val="00262E99"/>
    <w:rsid w:val="00266892"/>
    <w:rsid w:val="00271CE1"/>
    <w:rsid w:val="00296564"/>
    <w:rsid w:val="002A7400"/>
    <w:rsid w:val="00307968"/>
    <w:rsid w:val="00325B44"/>
    <w:rsid w:val="003A25A9"/>
    <w:rsid w:val="003E03FF"/>
    <w:rsid w:val="003E54DF"/>
    <w:rsid w:val="00425819"/>
    <w:rsid w:val="004E001F"/>
    <w:rsid w:val="005419D6"/>
    <w:rsid w:val="00551EFC"/>
    <w:rsid w:val="00571EF9"/>
    <w:rsid w:val="0058784B"/>
    <w:rsid w:val="00653E6D"/>
    <w:rsid w:val="006C6CC3"/>
    <w:rsid w:val="0076273C"/>
    <w:rsid w:val="00775728"/>
    <w:rsid w:val="00784C46"/>
    <w:rsid w:val="00786705"/>
    <w:rsid w:val="00794EBF"/>
    <w:rsid w:val="00826847"/>
    <w:rsid w:val="00836F2B"/>
    <w:rsid w:val="00860B4C"/>
    <w:rsid w:val="00864728"/>
    <w:rsid w:val="00897790"/>
    <w:rsid w:val="008C0073"/>
    <w:rsid w:val="009115F0"/>
    <w:rsid w:val="00960B7F"/>
    <w:rsid w:val="00997102"/>
    <w:rsid w:val="00A117CD"/>
    <w:rsid w:val="00A27824"/>
    <w:rsid w:val="00AE51A5"/>
    <w:rsid w:val="00B770A4"/>
    <w:rsid w:val="00BB31DA"/>
    <w:rsid w:val="00BB4392"/>
    <w:rsid w:val="00BC3434"/>
    <w:rsid w:val="00BC5CE0"/>
    <w:rsid w:val="00BF2203"/>
    <w:rsid w:val="00D826C7"/>
    <w:rsid w:val="00D8764C"/>
    <w:rsid w:val="00DB2A6F"/>
    <w:rsid w:val="00DC479A"/>
    <w:rsid w:val="00E37455"/>
    <w:rsid w:val="00E41507"/>
    <w:rsid w:val="00E438CD"/>
    <w:rsid w:val="00E55ACB"/>
    <w:rsid w:val="00EF1CA4"/>
    <w:rsid w:val="00F01D2C"/>
    <w:rsid w:val="00F261DD"/>
    <w:rsid w:val="00F42BA8"/>
    <w:rsid w:val="00FA7861"/>
    <w:rsid w:val="00F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485218B"/>
  <w15:docId w15:val="{DC230ADE-C169-4CFA-A0F8-744DD594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34"/>
    <w:pPr>
      <w:spacing w:after="120" w:line="300" w:lineRule="atLeast"/>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semiHidden/>
    <w:rsid w:val="00571EF9"/>
    <w:pPr>
      <w:autoSpaceDE w:val="0"/>
      <w:autoSpaceDN w:val="0"/>
      <w:adjustRightInd w:val="0"/>
    </w:pPr>
    <w:rPr>
      <w:rFonts w:ascii="Garamond" w:hAnsi="Garamond" w:cs="Garamond"/>
      <w:color w:val="000000"/>
      <w:sz w:val="24"/>
      <w:szCs w:val="24"/>
    </w:rPr>
  </w:style>
  <w:style w:type="paragraph" w:styleId="Header">
    <w:name w:val="header"/>
    <w:basedOn w:val="Normal"/>
    <w:link w:val="HeaderChar"/>
    <w:rsid w:val="00571EF9"/>
    <w:pPr>
      <w:tabs>
        <w:tab w:val="center" w:pos="4680"/>
        <w:tab w:val="right" w:pos="9360"/>
      </w:tabs>
      <w:spacing w:after="0" w:line="240" w:lineRule="auto"/>
    </w:pPr>
  </w:style>
  <w:style w:type="character" w:customStyle="1" w:styleId="HeaderChar">
    <w:name w:val="Header Char"/>
    <w:basedOn w:val="DefaultParagraphFont"/>
    <w:link w:val="Header"/>
    <w:locked/>
    <w:rsid w:val="005419D6"/>
    <w:rPr>
      <w:sz w:val="22"/>
      <w:szCs w:val="22"/>
    </w:rPr>
  </w:style>
  <w:style w:type="paragraph" w:styleId="Footer">
    <w:name w:val="footer"/>
    <w:basedOn w:val="Normal"/>
    <w:link w:val="FooterChar"/>
    <w:rsid w:val="00571EF9"/>
    <w:pPr>
      <w:tabs>
        <w:tab w:val="center" w:pos="4680"/>
        <w:tab w:val="right" w:pos="9360"/>
      </w:tabs>
      <w:spacing w:after="0" w:line="240" w:lineRule="auto"/>
    </w:pPr>
  </w:style>
  <w:style w:type="character" w:customStyle="1" w:styleId="FooterChar">
    <w:name w:val="Footer Char"/>
    <w:basedOn w:val="DefaultParagraphFont"/>
    <w:link w:val="Footer"/>
    <w:locked/>
    <w:rsid w:val="005419D6"/>
    <w:rPr>
      <w:sz w:val="22"/>
      <w:szCs w:val="22"/>
    </w:rPr>
  </w:style>
  <w:style w:type="paragraph" w:styleId="FootnoteText">
    <w:name w:val="footnote text"/>
    <w:basedOn w:val="Normal"/>
    <w:link w:val="FootnoteTextChar"/>
    <w:rsid w:val="00571EF9"/>
    <w:pPr>
      <w:spacing w:after="0" w:line="240" w:lineRule="auto"/>
    </w:pPr>
    <w:rPr>
      <w:sz w:val="20"/>
      <w:szCs w:val="20"/>
    </w:rPr>
  </w:style>
  <w:style w:type="character" w:customStyle="1" w:styleId="FootnoteTextChar">
    <w:name w:val="Footnote Text Char"/>
    <w:basedOn w:val="DefaultParagraphFont"/>
    <w:link w:val="FootnoteText"/>
    <w:locked/>
    <w:rsid w:val="005419D6"/>
  </w:style>
  <w:style w:type="character" w:styleId="FootnoteReference">
    <w:name w:val="footnote reference"/>
    <w:basedOn w:val="DefaultParagraphFont"/>
    <w:rsid w:val="00571EF9"/>
    <w:rPr>
      <w:rFonts w:cs="Times New Roman"/>
      <w:vertAlign w:val="superscript"/>
    </w:rPr>
  </w:style>
  <w:style w:type="character" w:styleId="Hyperlink">
    <w:name w:val="Hyperlink"/>
    <w:basedOn w:val="DefaultParagraphFont"/>
    <w:uiPriority w:val="99"/>
    <w:unhideWhenUsed/>
    <w:rsid w:val="00BC5CE0"/>
    <w:rPr>
      <w:color w:val="0000FF"/>
      <w:u w:val="single"/>
    </w:rPr>
  </w:style>
  <w:style w:type="paragraph" w:styleId="BodyText">
    <w:name w:val="Body Text"/>
    <w:link w:val="BodyTextChar"/>
    <w:rsid w:val="00836F2B"/>
    <w:pPr>
      <w:spacing w:after="120" w:line="300" w:lineRule="atLeast"/>
    </w:pPr>
    <w:rPr>
      <w:rFonts w:ascii="Times New Roman" w:hAnsi="Times New Roman"/>
      <w:color w:val="000000"/>
      <w:sz w:val="24"/>
      <w:szCs w:val="24"/>
    </w:rPr>
  </w:style>
  <w:style w:type="character" w:customStyle="1" w:styleId="BodyTextChar">
    <w:name w:val="Body Text Char"/>
    <w:basedOn w:val="DefaultParagraphFont"/>
    <w:link w:val="BodyText"/>
    <w:rsid w:val="005419D6"/>
    <w:rPr>
      <w:rFonts w:ascii="Times New Roman" w:hAnsi="Times New Roman"/>
      <w:color w:val="000000"/>
      <w:sz w:val="24"/>
      <w:szCs w:val="24"/>
    </w:rPr>
  </w:style>
  <w:style w:type="paragraph" w:styleId="Caption">
    <w:name w:val="caption"/>
    <w:next w:val="Normal"/>
    <w:qFormat/>
    <w:locked/>
    <w:rsid w:val="005419D6"/>
    <w:pPr>
      <w:spacing w:after="60"/>
      <w:jc w:val="center"/>
    </w:pPr>
    <w:rPr>
      <w:rFonts w:ascii="Times New Roman" w:hAnsi="Times New Roman"/>
      <w:b/>
      <w:iCs/>
      <w:color w:val="1F497D" w:themeColor="text2"/>
      <w:sz w:val="22"/>
      <w:szCs w:val="18"/>
    </w:rPr>
  </w:style>
  <w:style w:type="paragraph" w:styleId="TOC1">
    <w:name w:val="toc 1"/>
    <w:basedOn w:val="Normal"/>
    <w:next w:val="Normal"/>
    <w:locked/>
    <w:rsid w:val="005419D6"/>
    <w:pPr>
      <w:spacing w:after="100"/>
    </w:pPr>
  </w:style>
  <w:style w:type="paragraph" w:styleId="TOC2">
    <w:name w:val="toc 2"/>
    <w:basedOn w:val="Normal"/>
    <w:next w:val="Normal"/>
    <w:locked/>
    <w:rsid w:val="005419D6"/>
    <w:pPr>
      <w:spacing w:after="100"/>
      <w:ind w:left="220"/>
    </w:pPr>
  </w:style>
  <w:style w:type="paragraph" w:customStyle="1" w:styleId="SAExcemptionFooter">
    <w:name w:val="SA Excemption Footer"/>
    <w:basedOn w:val="Footer"/>
    <w:next w:val="Footer"/>
    <w:uiPriority w:val="11"/>
    <w:rsid w:val="004E001F"/>
    <w:pPr>
      <w:spacing w:before="120"/>
    </w:pPr>
    <w:rPr>
      <w:rFonts w:eastAsiaTheme="minorHAnsi" w:cstheme="minorBidi"/>
      <w:bCs/>
      <w:iCs/>
      <w:sz w:val="18"/>
      <w:szCs w:val="18"/>
    </w:rPr>
  </w:style>
  <w:style w:type="character" w:styleId="CommentReference">
    <w:name w:val="annotation reference"/>
    <w:basedOn w:val="DefaultParagraphFont"/>
    <w:uiPriority w:val="99"/>
    <w:semiHidden/>
    <w:unhideWhenUsed/>
    <w:rsid w:val="000A03FB"/>
    <w:rPr>
      <w:sz w:val="16"/>
      <w:szCs w:val="16"/>
    </w:rPr>
  </w:style>
  <w:style w:type="paragraph" w:styleId="CommentText">
    <w:name w:val="annotation text"/>
    <w:basedOn w:val="Normal"/>
    <w:link w:val="CommentTextChar"/>
    <w:uiPriority w:val="99"/>
    <w:semiHidden/>
    <w:unhideWhenUsed/>
    <w:rsid w:val="000A03FB"/>
    <w:pPr>
      <w:spacing w:line="240" w:lineRule="auto"/>
    </w:pPr>
    <w:rPr>
      <w:sz w:val="20"/>
      <w:szCs w:val="20"/>
    </w:rPr>
  </w:style>
  <w:style w:type="character" w:customStyle="1" w:styleId="CommentTextChar">
    <w:name w:val="Comment Text Char"/>
    <w:basedOn w:val="DefaultParagraphFont"/>
    <w:link w:val="CommentText"/>
    <w:uiPriority w:val="99"/>
    <w:semiHidden/>
    <w:rsid w:val="000A03F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A03FB"/>
    <w:rPr>
      <w:b/>
      <w:bCs/>
    </w:rPr>
  </w:style>
  <w:style w:type="character" w:customStyle="1" w:styleId="CommentSubjectChar">
    <w:name w:val="Comment Subject Char"/>
    <w:basedOn w:val="CommentTextChar"/>
    <w:link w:val="CommentSubject"/>
    <w:uiPriority w:val="99"/>
    <w:semiHidden/>
    <w:rsid w:val="000A03FB"/>
    <w:rPr>
      <w:rFonts w:ascii="Times New Roman" w:hAnsi="Times New Roman"/>
      <w:b/>
      <w:bCs/>
    </w:rPr>
  </w:style>
  <w:style w:type="paragraph" w:styleId="BalloonText">
    <w:name w:val="Balloon Text"/>
    <w:basedOn w:val="Normal"/>
    <w:link w:val="BalloonTextChar"/>
    <w:uiPriority w:val="99"/>
    <w:semiHidden/>
    <w:unhideWhenUsed/>
    <w:rsid w:val="000A0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SA%20Templates\Final%20Documents\Block%20Designations\Block%20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7C9A0F7F3CA48BD3A338758FAA40E" ma:contentTypeVersion="19" ma:contentTypeDescription="Create a new document." ma:contentTypeScope="" ma:versionID="04eeac767c8779ee961261ee48167ae7">
  <xsd:schema xmlns:xsd="http://www.w3.org/2001/XMLSchema" xmlns:xs="http://www.w3.org/2001/XMLSchema" xmlns:p="http://schemas.microsoft.com/office/2006/metadata/properties" xmlns:ns2="c3d7b008-6f48-47ad-967b-fe656e6ed6aa" xmlns:ns3="5d5d3acb-0ba6-47d3-b7db-19623a1d9ba7" targetNamespace="http://schemas.microsoft.com/office/2006/metadata/properties" ma:root="true" ma:fieldsID="0897d818711e420c04dc285df2ce18be" ns2:_="" ns3:_="">
    <xsd:import namespace="c3d7b008-6f48-47ad-967b-fe656e6ed6aa"/>
    <xsd:import namespace="5d5d3acb-0ba6-47d3-b7db-19623a1d9b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element ref="ns2:jea3fef055174e34b8cdbadaa74ecd7e" minOccurs="0"/>
                <xsd:element ref="ns2:MediaServiceObjectDetectorVersions" minOccurs="0"/>
                <xsd:element ref="ns2:Du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b008-6f48-47ad-967b-fe656e6ed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jea3fef055174e34b8cdbadaa74ecd7e" ma:index="22" nillable="true" ma:taxonomy="true" ma:internalName="jea3fef055174e34b8cdbadaa74ecd7e" ma:taxonomyFieldName="Document_x0020_tags" ma:displayName="Document tags" ma:default="" ma:fieldId="{3ea3fef0-5517-4e34-b8cd-badaa74ecd7e}" ma:taxonomyMulti="true" ma:sspId="2f9b6b14-b2e9-4229-8a92-3cede8e59735" ma:termSetId="3448b495-246b-4c65-9467-39fcd5e93019" ma:anchorId="00000000-0000-0000-0000-000000000000" ma:open="fals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ueDate" ma:index="24" nillable="true" ma:displayName="Due Date" ma:format="Dropdown" ma:internalName="DueDate">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d3acb-0ba6-47d3-b7db-19623a1d9b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0c662c-d267-4ee4-82dc-12f876e4dc8b}" ma:internalName="TaxCatchAll" ma:showField="CatchAllData" ma:web="5d5d3acb-0ba6-47d3-b7db-19623a1d9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5d3acb-0ba6-47d3-b7db-19623a1d9ba7" xsi:nil="true"/>
    <DueDate xmlns="c3d7b008-6f48-47ad-967b-fe656e6ed6aa" xsi:nil="true"/>
    <jea3fef055174e34b8cdbadaa74ecd7e xmlns="c3d7b008-6f48-47ad-967b-fe656e6ed6aa">
      <Terms xmlns="http://schemas.microsoft.com/office/infopath/2007/PartnerControls"/>
    </jea3fef055174e34b8cdbadaa74ecd7e>
    <lcf76f155ced4ddcb4097134ff3c332f xmlns="c3d7b008-6f48-47ad-967b-fe656e6ed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0848EE-B38E-4EBC-B4BE-F9847529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b008-6f48-47ad-967b-fe656e6ed6aa"/>
    <ds:schemaRef ds:uri="5d5d3acb-0ba6-47d3-b7db-19623a1d9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8E1EA-F3D7-4BD2-B780-30F855131351}">
  <ds:schemaRefs>
    <ds:schemaRef ds:uri="http://schemas.microsoft.com/sharepoint/v3/contenttype/forms"/>
  </ds:schemaRefs>
</ds:datastoreItem>
</file>

<file path=customXml/itemProps3.xml><?xml version="1.0" encoding="utf-8"?>
<ds:datastoreItem xmlns:ds="http://schemas.openxmlformats.org/officeDocument/2006/customXml" ds:itemID="{3C2760AD-941D-4FDA-88E2-BE702DB75FC0}">
  <ds:schemaRefs>
    <ds:schemaRef ds:uri="http://schemas.microsoft.com/office/2006/metadata/properties"/>
    <ds:schemaRef ds:uri="http://schemas.microsoft.com/office/infopath/2007/PartnerControls"/>
    <ds:schemaRef ds:uri="5d5d3acb-0ba6-47d3-b7db-19623a1d9ba7"/>
    <ds:schemaRef ds:uri="c3d7b008-6f48-47ad-967b-fe656e6ed6aa"/>
  </ds:schemaRefs>
</ds:datastoreItem>
</file>

<file path=docProps/app.xml><?xml version="1.0" encoding="utf-8"?>
<Properties xmlns="http://schemas.openxmlformats.org/officeDocument/2006/extended-properties" xmlns:vt="http://schemas.openxmlformats.org/officeDocument/2006/docPropsVTypes">
  <Template>Block Instructions</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IDA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Reichenbach</dc:creator>
  <cp:keywords/>
  <dc:description/>
  <cp:lastModifiedBy>Adams, Luke</cp:lastModifiedBy>
  <cp:revision>2</cp:revision>
  <cp:lastPrinted>2010-09-28T18:14:00Z</cp:lastPrinted>
  <dcterms:created xsi:type="dcterms:W3CDTF">2024-08-30T08:27:00Z</dcterms:created>
  <dcterms:modified xsi:type="dcterms:W3CDTF">2024-08-30T08:27:00Z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2024-07-08T10:13:22Z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05a8b5dc-c3a9-4986-a517-e1e76aad4e9c</vt:lpwstr>
  </property>
  <property fmtid="{D5CDD505-2E9C-101B-9397-08002B2CF9AE}" pid="8" name="MSIP_Label_a2eef23d-2e95-4428-9a3c-2526d95b164a_ContentBits">
    <vt:lpwstr>0</vt:lpwstr>
  </property>
  <property fmtid="{D5CDD505-2E9C-101B-9397-08002B2CF9AE}" pid="9" name="ContentTypeId">
    <vt:lpwstr>0x0101002567C9A0F7F3CA48BD3A338758FAA40E</vt:lpwstr>
  </property>
</Properties>
</file>